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E6D" w:rsidRDefault="00371E6D" w:rsidP="00371E6D">
      <w:pPr>
        <w:ind w:left="360"/>
        <w:jc w:val="center"/>
        <w:rPr>
          <w:sz w:val="22"/>
          <w:szCs w:val="22"/>
        </w:rPr>
      </w:pPr>
      <w:r w:rsidRPr="00FD5DEE">
        <w:rPr>
          <w:b/>
          <w:sz w:val="22"/>
          <w:szCs w:val="22"/>
        </w:rPr>
        <w:t>Тема:</w:t>
      </w:r>
      <w:r>
        <w:rPr>
          <w:sz w:val="22"/>
          <w:szCs w:val="22"/>
        </w:rPr>
        <w:t xml:space="preserve"> Умножение и деление дробей.</w:t>
      </w:r>
    </w:p>
    <w:p w:rsidR="00371E6D" w:rsidRPr="00FD5DEE" w:rsidRDefault="00371E6D" w:rsidP="00371E6D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В банке </w:t>
      </w:r>
      <w:r w:rsidRPr="00FD5DEE">
        <w:rPr>
          <w:position w:val="-24"/>
          <w:sz w:val="22"/>
          <w:szCs w:val="22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1pt;height:31.15pt" o:ole="">
            <v:imagedata r:id="rId5" o:title=""/>
          </v:shape>
          <o:OLEObject Type="Embed" ProgID="Equation.3" ShapeID="_x0000_i1025" DrawAspect="Content" ObjectID="_1700324149" r:id="rId6"/>
        </w:object>
      </w:r>
      <w:proofErr w:type="gramStart"/>
      <w:r>
        <w:rPr>
          <w:sz w:val="22"/>
          <w:szCs w:val="22"/>
        </w:rPr>
        <w:t>л</w:t>
      </w:r>
      <w:proofErr w:type="gramEnd"/>
      <w:r>
        <w:rPr>
          <w:sz w:val="22"/>
          <w:szCs w:val="22"/>
        </w:rPr>
        <w:t xml:space="preserve"> компота. Сколько компота в 4 банках?</w:t>
      </w:r>
    </w:p>
    <w:p w:rsidR="00371E6D" w:rsidRDefault="00371E6D" w:rsidP="00371E6D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а)  </w:t>
      </w:r>
      <w:r w:rsidRPr="00FD5DEE">
        <w:rPr>
          <w:position w:val="-24"/>
          <w:sz w:val="22"/>
          <w:szCs w:val="22"/>
        </w:rPr>
        <w:object w:dxaOrig="340" w:dyaOrig="620">
          <v:shape id="_x0000_i1026" type="#_x0000_t75" style="width:17.2pt;height:31.15pt" o:ole="">
            <v:imagedata r:id="rId7" o:title=""/>
          </v:shape>
          <o:OLEObject Type="Embed" ProgID="Equation.3" ShapeID="_x0000_i1026" DrawAspect="Content" ObjectID="_1700324150" r:id="rId8"/>
        </w:object>
      </w:r>
      <w:r>
        <w:rPr>
          <w:sz w:val="22"/>
          <w:szCs w:val="22"/>
        </w:rPr>
        <w:t xml:space="preserve">л;     б)  </w:t>
      </w:r>
      <w:r w:rsidRPr="0091145F">
        <w:rPr>
          <w:position w:val="-24"/>
          <w:sz w:val="22"/>
          <w:szCs w:val="22"/>
        </w:rPr>
        <w:object w:dxaOrig="440" w:dyaOrig="620">
          <v:shape id="_x0000_i1027" type="#_x0000_t75" style="width:22.05pt;height:31.15pt" o:ole="">
            <v:imagedata r:id="rId9" o:title=""/>
          </v:shape>
          <o:OLEObject Type="Embed" ProgID="Equation.3" ShapeID="_x0000_i1027" DrawAspect="Content" ObjectID="_1700324151" r:id="rId10"/>
        </w:object>
      </w:r>
      <w:r>
        <w:rPr>
          <w:sz w:val="22"/>
          <w:szCs w:val="22"/>
        </w:rPr>
        <w:t xml:space="preserve">л;     в)  </w:t>
      </w:r>
      <w:r w:rsidRPr="00FD5DEE">
        <w:rPr>
          <w:position w:val="-24"/>
          <w:sz w:val="22"/>
          <w:szCs w:val="22"/>
        </w:rPr>
        <w:object w:dxaOrig="440" w:dyaOrig="620">
          <v:shape id="_x0000_i1028" type="#_x0000_t75" style="width:22.05pt;height:31.15pt" o:ole="">
            <v:imagedata r:id="rId11" o:title=""/>
          </v:shape>
          <o:OLEObject Type="Embed" ProgID="Equation.3" ShapeID="_x0000_i1028" DrawAspect="Content" ObjectID="_1700324152" r:id="rId12"/>
        </w:object>
      </w:r>
      <w:r>
        <w:rPr>
          <w:sz w:val="22"/>
          <w:szCs w:val="22"/>
        </w:rPr>
        <w:t>л;     г)  свой ответ</w:t>
      </w:r>
    </w:p>
    <w:p w:rsidR="00371E6D" w:rsidRPr="00FB7B7C" w:rsidRDefault="00371E6D" w:rsidP="00371E6D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sz w:val="22"/>
          <w:szCs w:val="22"/>
        </w:rPr>
        <w:t>В каком из примеров в ответе получится число 0,3:</w:t>
      </w:r>
    </w:p>
    <w:p w:rsidR="00371E6D" w:rsidRDefault="00371E6D" w:rsidP="00371E6D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а)  </w:t>
      </w:r>
      <w:r w:rsidRPr="00FB7B7C">
        <w:rPr>
          <w:position w:val="-24"/>
          <w:sz w:val="22"/>
          <w:szCs w:val="22"/>
        </w:rPr>
        <w:object w:dxaOrig="720" w:dyaOrig="620">
          <v:shape id="_x0000_i1029" type="#_x0000_t75" style="width:36pt;height:31.15pt" o:ole="">
            <v:imagedata r:id="rId13" o:title=""/>
          </v:shape>
          <o:OLEObject Type="Embed" ProgID="Equation.3" ShapeID="_x0000_i1029" DrawAspect="Content" ObjectID="_1700324153" r:id="rId14"/>
        </w:object>
      </w:r>
      <w:r>
        <w:rPr>
          <w:sz w:val="22"/>
          <w:szCs w:val="22"/>
        </w:rPr>
        <w:t xml:space="preserve">;     б)  </w:t>
      </w:r>
      <w:r w:rsidRPr="00FB7B7C">
        <w:rPr>
          <w:position w:val="-24"/>
          <w:sz w:val="22"/>
          <w:szCs w:val="22"/>
        </w:rPr>
        <w:object w:dxaOrig="880" w:dyaOrig="620">
          <v:shape id="_x0000_i1030" type="#_x0000_t75" style="width:44.05pt;height:31.15pt" o:ole="">
            <v:imagedata r:id="rId15" o:title=""/>
          </v:shape>
          <o:OLEObject Type="Embed" ProgID="Equation.3" ShapeID="_x0000_i1030" DrawAspect="Content" ObjectID="_1700324154" r:id="rId16"/>
        </w:object>
      </w:r>
      <w:r>
        <w:rPr>
          <w:sz w:val="22"/>
          <w:szCs w:val="22"/>
        </w:rPr>
        <w:t xml:space="preserve">;     в)  </w:t>
      </w:r>
      <w:r w:rsidRPr="00FB7B7C">
        <w:rPr>
          <w:position w:val="-24"/>
          <w:sz w:val="22"/>
          <w:szCs w:val="22"/>
        </w:rPr>
        <w:object w:dxaOrig="900" w:dyaOrig="620">
          <v:shape id="_x0000_i1031" type="#_x0000_t75" style="width:45.15pt;height:31.15pt" o:ole="">
            <v:imagedata r:id="rId17" o:title=""/>
          </v:shape>
          <o:OLEObject Type="Embed" ProgID="Equation.3" ShapeID="_x0000_i1031" DrawAspect="Content" ObjectID="_1700324155" r:id="rId18"/>
        </w:object>
      </w:r>
      <w:r>
        <w:rPr>
          <w:sz w:val="22"/>
          <w:szCs w:val="22"/>
        </w:rPr>
        <w:t xml:space="preserve">;     г)  </w:t>
      </w:r>
      <w:r w:rsidRPr="00FB7B7C">
        <w:rPr>
          <w:position w:val="-24"/>
          <w:sz w:val="22"/>
          <w:szCs w:val="22"/>
        </w:rPr>
        <w:object w:dxaOrig="620" w:dyaOrig="620">
          <v:shape id="_x0000_i1032" type="#_x0000_t75" style="width:31.15pt;height:31.15pt" o:ole="">
            <v:imagedata r:id="rId19" o:title=""/>
          </v:shape>
          <o:OLEObject Type="Embed" ProgID="Equation.3" ShapeID="_x0000_i1032" DrawAspect="Content" ObjectID="_1700324156" r:id="rId20"/>
        </w:object>
      </w:r>
    </w:p>
    <w:p w:rsidR="00371E6D" w:rsidRDefault="00371E6D" w:rsidP="00371E6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Корова съедает за месяц </w:t>
      </w:r>
      <w:r w:rsidRPr="00FB7B7C">
        <w:rPr>
          <w:position w:val="-24"/>
          <w:sz w:val="22"/>
          <w:szCs w:val="22"/>
        </w:rPr>
        <w:object w:dxaOrig="340" w:dyaOrig="620">
          <v:shape id="_x0000_i1033" type="#_x0000_t75" style="width:17.2pt;height:31.15pt" o:ole="">
            <v:imagedata r:id="rId21" o:title=""/>
          </v:shape>
          <o:OLEObject Type="Embed" ProgID="Equation.3" ShapeID="_x0000_i1033" DrawAspect="Content" ObjectID="_1700324157" r:id="rId22"/>
        </w:object>
      </w:r>
      <w:r>
        <w:rPr>
          <w:sz w:val="22"/>
          <w:szCs w:val="22"/>
        </w:rPr>
        <w:t xml:space="preserve"> стога сена. Сколько стогов сена она съест </w:t>
      </w:r>
      <w:proofErr w:type="gramStart"/>
      <w:r>
        <w:rPr>
          <w:sz w:val="22"/>
          <w:szCs w:val="22"/>
        </w:rPr>
        <w:t>за</w:t>
      </w:r>
      <w:proofErr w:type="gramEnd"/>
      <w:r>
        <w:rPr>
          <w:sz w:val="22"/>
          <w:szCs w:val="22"/>
        </w:rPr>
        <w:t xml:space="preserve">  </w:t>
      </w:r>
      <w:r w:rsidRPr="00FB7B7C">
        <w:rPr>
          <w:position w:val="-24"/>
          <w:sz w:val="22"/>
          <w:szCs w:val="22"/>
        </w:rPr>
        <w:object w:dxaOrig="380" w:dyaOrig="620">
          <v:shape id="_x0000_i1034" type="#_x0000_t75" style="width:18.8pt;height:31.15pt" o:ole="">
            <v:imagedata r:id="rId23" o:title=""/>
          </v:shape>
          <o:OLEObject Type="Embed" ProgID="Equation.3" ShapeID="_x0000_i1034" DrawAspect="Content" ObjectID="_1700324158" r:id="rId24"/>
        </w:object>
      </w:r>
      <w:r>
        <w:rPr>
          <w:sz w:val="22"/>
          <w:szCs w:val="22"/>
        </w:rPr>
        <w:t xml:space="preserve"> месяца?</w:t>
      </w:r>
    </w:p>
    <w:p w:rsidR="00371E6D" w:rsidRDefault="00371E6D" w:rsidP="00371E6D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а)  4;     б)  </w:t>
      </w:r>
      <w:r w:rsidRPr="0091145F">
        <w:rPr>
          <w:position w:val="-24"/>
          <w:sz w:val="22"/>
          <w:szCs w:val="22"/>
        </w:rPr>
        <w:object w:dxaOrig="499" w:dyaOrig="620">
          <v:shape id="_x0000_i1035" type="#_x0000_t75" style="width:24.7pt;height:31.15pt" o:ole="">
            <v:imagedata r:id="rId25" o:title=""/>
          </v:shape>
          <o:OLEObject Type="Embed" ProgID="Equation.3" ShapeID="_x0000_i1035" DrawAspect="Content" ObjectID="_1700324159" r:id="rId26"/>
        </w:object>
      </w:r>
      <w:r>
        <w:rPr>
          <w:sz w:val="22"/>
          <w:szCs w:val="22"/>
        </w:rPr>
        <w:t xml:space="preserve">;     в)  </w:t>
      </w:r>
      <w:r w:rsidRPr="00FB7B7C">
        <w:rPr>
          <w:position w:val="-24"/>
          <w:sz w:val="22"/>
          <w:szCs w:val="22"/>
        </w:rPr>
        <w:object w:dxaOrig="380" w:dyaOrig="620">
          <v:shape id="_x0000_i1036" type="#_x0000_t75" style="width:18.8pt;height:31.15pt" o:ole="">
            <v:imagedata r:id="rId27" o:title=""/>
          </v:shape>
          <o:OLEObject Type="Embed" ProgID="Equation.3" ShapeID="_x0000_i1036" DrawAspect="Content" ObjectID="_1700324160" r:id="rId28"/>
        </w:object>
      </w:r>
      <w:r>
        <w:rPr>
          <w:sz w:val="22"/>
          <w:szCs w:val="22"/>
        </w:rPr>
        <w:t>;     г)  свой ответ</w:t>
      </w:r>
    </w:p>
    <w:p w:rsidR="00371E6D" w:rsidRDefault="00371E6D" w:rsidP="00371E6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Молочная цистерна емкостью </w:t>
      </w:r>
      <w:smartTag w:uri="urn:schemas-microsoft-com:office:smarttags" w:element="metricconverter">
        <w:smartTagPr>
          <w:attr w:name="ProductID" w:val="625 л"/>
        </w:smartTagPr>
        <w:r>
          <w:rPr>
            <w:sz w:val="22"/>
            <w:szCs w:val="22"/>
          </w:rPr>
          <w:t>625 л</w:t>
        </w:r>
      </w:smartTag>
      <w:r>
        <w:rPr>
          <w:sz w:val="22"/>
          <w:szCs w:val="22"/>
        </w:rPr>
        <w:t xml:space="preserve"> заполнена </w:t>
      </w:r>
      <w:proofErr w:type="gramStart"/>
      <w:r>
        <w:rPr>
          <w:sz w:val="22"/>
          <w:szCs w:val="22"/>
        </w:rPr>
        <w:t>на</w:t>
      </w:r>
      <w:proofErr w:type="gramEnd"/>
      <w:r>
        <w:rPr>
          <w:sz w:val="22"/>
          <w:szCs w:val="22"/>
        </w:rPr>
        <w:t xml:space="preserve"> </w:t>
      </w:r>
      <w:r w:rsidRPr="00FB7B7C">
        <w:rPr>
          <w:position w:val="-24"/>
          <w:sz w:val="22"/>
          <w:szCs w:val="22"/>
        </w:rPr>
        <w:object w:dxaOrig="240" w:dyaOrig="620">
          <v:shape id="_x0000_i1037" type="#_x0000_t75" style="width:11.8pt;height:31.15pt" o:ole="">
            <v:imagedata r:id="rId29" o:title=""/>
          </v:shape>
          <o:OLEObject Type="Embed" ProgID="Equation.3" ShapeID="_x0000_i1037" DrawAspect="Content" ObjectID="_1700324161" r:id="rId30"/>
        </w:object>
      </w:r>
      <w:r>
        <w:rPr>
          <w:sz w:val="22"/>
          <w:szCs w:val="22"/>
        </w:rPr>
        <w:t xml:space="preserve"> своего объема. Сколько еще молока можно налить в эту цистерну?</w:t>
      </w:r>
    </w:p>
    <w:p w:rsidR="00371E6D" w:rsidRDefault="00371E6D" w:rsidP="00371E6D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а) </w:t>
      </w:r>
      <w:smartTag w:uri="urn:schemas-microsoft-com:office:smarttags" w:element="metricconverter">
        <w:smartTagPr>
          <w:attr w:name="ProductID" w:val="375 л"/>
        </w:smartTagPr>
        <w:r>
          <w:rPr>
            <w:sz w:val="22"/>
            <w:szCs w:val="22"/>
          </w:rPr>
          <w:t>375 л</w:t>
        </w:r>
      </w:smartTag>
      <w:r>
        <w:rPr>
          <w:sz w:val="22"/>
          <w:szCs w:val="22"/>
        </w:rPr>
        <w:t xml:space="preserve">;     б)  </w:t>
      </w:r>
      <w:smartTag w:uri="urn:schemas-microsoft-com:office:smarttags" w:element="metricconverter">
        <w:smartTagPr>
          <w:attr w:name="ProductID" w:val="250 л"/>
        </w:smartTagPr>
        <w:r>
          <w:rPr>
            <w:sz w:val="22"/>
            <w:szCs w:val="22"/>
          </w:rPr>
          <w:t>250 л</w:t>
        </w:r>
      </w:smartTag>
      <w:r>
        <w:rPr>
          <w:sz w:val="22"/>
          <w:szCs w:val="22"/>
        </w:rPr>
        <w:t xml:space="preserve">;     в)  </w:t>
      </w:r>
      <w:smartTag w:uri="urn:schemas-microsoft-com:office:smarttags" w:element="metricconverter">
        <w:smartTagPr>
          <w:attr w:name="ProductID" w:val="345 л"/>
        </w:smartTagPr>
        <w:r>
          <w:rPr>
            <w:sz w:val="22"/>
            <w:szCs w:val="22"/>
          </w:rPr>
          <w:t>345 л</w:t>
        </w:r>
      </w:smartTag>
      <w:r>
        <w:rPr>
          <w:sz w:val="22"/>
          <w:szCs w:val="22"/>
        </w:rPr>
        <w:t>;     г)  свой ответ</w:t>
      </w:r>
    </w:p>
    <w:p w:rsidR="00371E6D" w:rsidRDefault="00371E6D" w:rsidP="00371E6D">
      <w:pPr>
        <w:ind w:left="1080"/>
        <w:rPr>
          <w:sz w:val="22"/>
          <w:szCs w:val="22"/>
        </w:rPr>
      </w:pPr>
    </w:p>
    <w:p w:rsidR="00371E6D" w:rsidRDefault="00371E6D" w:rsidP="00371E6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Какое из чисел больше остальных:</w:t>
      </w:r>
    </w:p>
    <w:p w:rsidR="00371E6D" w:rsidRDefault="00371E6D" w:rsidP="00371E6D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а) 10% от 82,6;                    б) 40% от 59,5;   </w:t>
      </w:r>
    </w:p>
    <w:p w:rsidR="00371E6D" w:rsidRDefault="00371E6D" w:rsidP="00371E6D">
      <w:pPr>
        <w:ind w:left="1080"/>
        <w:rPr>
          <w:sz w:val="22"/>
          <w:szCs w:val="22"/>
        </w:rPr>
      </w:pPr>
      <w:r>
        <w:rPr>
          <w:sz w:val="22"/>
          <w:szCs w:val="22"/>
        </w:rPr>
        <w:t>в) 25% от 23,14;                   г) 16% от 47,4</w:t>
      </w:r>
    </w:p>
    <w:p w:rsidR="00371E6D" w:rsidRDefault="00371E6D" w:rsidP="00371E6D">
      <w:pPr>
        <w:ind w:left="1080"/>
        <w:rPr>
          <w:sz w:val="22"/>
          <w:szCs w:val="22"/>
        </w:rPr>
      </w:pPr>
    </w:p>
    <w:p w:rsidR="00371E6D" w:rsidRDefault="00371E6D" w:rsidP="00371E6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У какого из выражений значение равно 28?</w:t>
      </w:r>
    </w:p>
    <w:p w:rsidR="00371E6D" w:rsidRDefault="00371E6D" w:rsidP="00371E6D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а)  </w:t>
      </w:r>
      <w:r w:rsidRPr="00D75260">
        <w:rPr>
          <w:position w:val="-24"/>
          <w:sz w:val="22"/>
          <w:szCs w:val="22"/>
        </w:rPr>
        <w:object w:dxaOrig="1660" w:dyaOrig="620">
          <v:shape id="_x0000_i1038" type="#_x0000_t75" style="width:82.75pt;height:31.15pt" o:ole="">
            <v:imagedata r:id="rId31" o:title=""/>
          </v:shape>
          <o:OLEObject Type="Embed" ProgID="Equation.3" ShapeID="_x0000_i1038" DrawAspect="Content" ObjectID="_1700324162" r:id="rId32"/>
        </w:object>
      </w:r>
      <w:r>
        <w:rPr>
          <w:sz w:val="22"/>
          <w:szCs w:val="22"/>
        </w:rPr>
        <w:t>;            б</w:t>
      </w:r>
      <w:proofErr w:type="gramStart"/>
      <w:r>
        <w:rPr>
          <w:sz w:val="22"/>
          <w:szCs w:val="22"/>
        </w:rPr>
        <w:t xml:space="preserve">)  </w:t>
      </w:r>
      <w:r w:rsidRPr="00D75260">
        <w:rPr>
          <w:position w:val="-24"/>
          <w:sz w:val="22"/>
          <w:szCs w:val="22"/>
        </w:rPr>
        <w:object w:dxaOrig="1340" w:dyaOrig="620">
          <v:shape id="_x0000_i1039" type="#_x0000_t75" style="width:67.15pt;height:31.15pt" o:ole="">
            <v:imagedata r:id="rId33" o:title=""/>
          </v:shape>
          <o:OLEObject Type="Embed" ProgID="Equation.3" ShapeID="_x0000_i1039" DrawAspect="Content" ObjectID="_1700324163" r:id="rId34"/>
        </w:object>
      </w:r>
      <w:r>
        <w:rPr>
          <w:sz w:val="22"/>
          <w:szCs w:val="22"/>
        </w:rPr>
        <w:t xml:space="preserve">: </w:t>
      </w:r>
      <w:r w:rsidRPr="008F0B4B">
        <w:rPr>
          <w:position w:val="-24"/>
          <w:sz w:val="22"/>
          <w:szCs w:val="22"/>
        </w:rPr>
        <w:object w:dxaOrig="380" w:dyaOrig="620">
          <v:shape id="_x0000_i1040" type="#_x0000_t75" style="width:18.8pt;height:31.15pt" o:ole="">
            <v:imagedata r:id="rId35" o:title=""/>
          </v:shape>
          <o:OLEObject Type="Embed" ProgID="Equation.3" ShapeID="_x0000_i1040" DrawAspect="Content" ObjectID="_1700324164" r:id="rId36"/>
        </w:object>
      </w:r>
      <w:r>
        <w:rPr>
          <w:sz w:val="22"/>
          <w:szCs w:val="22"/>
        </w:rPr>
        <w:t xml:space="preserve">;    </w:t>
      </w:r>
      <w:proofErr w:type="gramEnd"/>
    </w:p>
    <w:p w:rsidR="00371E6D" w:rsidRDefault="00371E6D" w:rsidP="00371E6D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 в)  </w:t>
      </w:r>
      <w:r w:rsidRPr="00D75260">
        <w:rPr>
          <w:position w:val="-24"/>
          <w:sz w:val="22"/>
          <w:szCs w:val="22"/>
        </w:rPr>
        <w:object w:dxaOrig="1480" w:dyaOrig="620">
          <v:shape id="_x0000_i1041" type="#_x0000_t75" style="width:74.15pt;height:31.15pt" o:ole="">
            <v:imagedata r:id="rId37" o:title=""/>
          </v:shape>
          <o:OLEObject Type="Embed" ProgID="Equation.3" ShapeID="_x0000_i1041" DrawAspect="Content" ObjectID="_1700324165" r:id="rId38"/>
        </w:object>
      </w:r>
      <w:r>
        <w:rPr>
          <w:sz w:val="22"/>
          <w:szCs w:val="22"/>
        </w:rPr>
        <w:t>;            г)  такого нет</w:t>
      </w:r>
    </w:p>
    <w:p w:rsidR="00371E6D" w:rsidRDefault="00371E6D" w:rsidP="00371E6D">
      <w:pPr>
        <w:numPr>
          <w:ilvl w:val="0"/>
          <w:numId w:val="1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Решите уравнение (</w:t>
      </w:r>
      <w:r w:rsidRPr="00D75260">
        <w:rPr>
          <w:position w:val="-24"/>
          <w:sz w:val="22"/>
          <w:szCs w:val="22"/>
        </w:rPr>
        <w:object w:dxaOrig="960" w:dyaOrig="620">
          <v:shape id="_x0000_i1042" type="#_x0000_t75" style="width:47.8pt;height:31.15pt" o:ole="">
            <v:imagedata r:id="rId39" o:title=""/>
          </v:shape>
          <o:OLEObject Type="Embed" ProgID="Equation.3" ShapeID="_x0000_i1042" DrawAspect="Content" ObjectID="_1700324166" r:id="rId40"/>
        </w:object>
      </w:r>
      <w:r>
        <w:rPr>
          <w:sz w:val="22"/>
          <w:szCs w:val="22"/>
        </w:rPr>
        <w:t>: 25= 0,04</w:t>
      </w:r>
      <w:proofErr w:type="gramEnd"/>
    </w:p>
    <w:p w:rsidR="00371E6D" w:rsidRDefault="00371E6D" w:rsidP="00371E6D">
      <w:pPr>
        <w:ind w:left="1080"/>
        <w:rPr>
          <w:sz w:val="22"/>
          <w:szCs w:val="22"/>
        </w:rPr>
      </w:pPr>
      <w:r>
        <w:rPr>
          <w:sz w:val="22"/>
          <w:szCs w:val="22"/>
        </w:rPr>
        <w:t>а) 16,375;         б)  0,625;        в)  3;         г)  свой ответ</w:t>
      </w:r>
    </w:p>
    <w:p w:rsidR="00371E6D" w:rsidRDefault="00371E6D" w:rsidP="00371E6D">
      <w:pPr>
        <w:ind w:left="1080"/>
        <w:rPr>
          <w:sz w:val="22"/>
          <w:szCs w:val="22"/>
        </w:rPr>
      </w:pPr>
    </w:p>
    <w:p w:rsidR="00371E6D" w:rsidRDefault="00371E6D" w:rsidP="00371E6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Укажите все пары взаимно обратных чисел:</w:t>
      </w:r>
    </w:p>
    <w:p w:rsidR="00371E6D" w:rsidRDefault="00371E6D" w:rsidP="00371E6D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         1) </w:t>
      </w:r>
      <w:r w:rsidRPr="00E6193F">
        <w:rPr>
          <w:position w:val="-24"/>
          <w:sz w:val="22"/>
          <w:szCs w:val="22"/>
        </w:rPr>
        <w:object w:dxaOrig="240" w:dyaOrig="620">
          <v:shape id="_x0000_i1043" type="#_x0000_t75" style="width:11.8pt;height:31.15pt" o:ole="">
            <v:imagedata r:id="rId41" o:title=""/>
          </v:shape>
          <o:OLEObject Type="Embed" ProgID="Equation.3" ShapeID="_x0000_i1043" DrawAspect="Content" ObjectID="_1700324167" r:id="rId42"/>
        </w:object>
      </w:r>
      <w:r>
        <w:rPr>
          <w:sz w:val="22"/>
          <w:szCs w:val="22"/>
        </w:rPr>
        <w:t xml:space="preserve"> и 5;             2)  </w:t>
      </w:r>
      <w:r w:rsidRPr="00D67051">
        <w:rPr>
          <w:position w:val="-24"/>
          <w:sz w:val="22"/>
          <w:szCs w:val="22"/>
        </w:rPr>
        <w:object w:dxaOrig="220" w:dyaOrig="620">
          <v:shape id="_x0000_i1044" type="#_x0000_t75" style="width:10.75pt;height:31.15pt" o:ole="">
            <v:imagedata r:id="rId43" o:title=""/>
          </v:shape>
          <o:OLEObject Type="Embed" ProgID="Equation.3" ShapeID="_x0000_i1044" DrawAspect="Content" ObjectID="_1700324168" r:id="rId44"/>
        </w:object>
      </w:r>
      <w:r>
        <w:rPr>
          <w:sz w:val="22"/>
          <w:szCs w:val="22"/>
        </w:rPr>
        <w:t xml:space="preserve">и </w:t>
      </w:r>
      <w:r w:rsidRPr="00E6193F">
        <w:rPr>
          <w:position w:val="-24"/>
          <w:sz w:val="22"/>
          <w:szCs w:val="22"/>
        </w:rPr>
        <w:object w:dxaOrig="220" w:dyaOrig="620">
          <v:shape id="_x0000_i1045" type="#_x0000_t75" style="width:10.75pt;height:31.15pt" o:ole="">
            <v:imagedata r:id="rId45" o:title=""/>
          </v:shape>
          <o:OLEObject Type="Embed" ProgID="Equation.3" ShapeID="_x0000_i1045" DrawAspect="Content" ObjectID="_1700324169" r:id="rId46"/>
        </w:object>
      </w:r>
      <w:r>
        <w:rPr>
          <w:sz w:val="22"/>
          <w:szCs w:val="22"/>
        </w:rPr>
        <w:t xml:space="preserve">;          3)  </w:t>
      </w:r>
      <w:r w:rsidRPr="00E6193F">
        <w:rPr>
          <w:position w:val="-24"/>
          <w:sz w:val="22"/>
          <w:szCs w:val="22"/>
        </w:rPr>
        <w:object w:dxaOrig="240" w:dyaOrig="620">
          <v:shape id="_x0000_i1046" type="#_x0000_t75" style="width:11.8pt;height:31.15pt" o:ole="">
            <v:imagedata r:id="rId47" o:title=""/>
          </v:shape>
          <o:OLEObject Type="Embed" ProgID="Equation.3" ShapeID="_x0000_i1046" DrawAspect="Content" ObjectID="_1700324170" r:id="rId48"/>
        </w:object>
      </w:r>
      <w:r>
        <w:rPr>
          <w:sz w:val="22"/>
          <w:szCs w:val="22"/>
        </w:rPr>
        <w:t xml:space="preserve"> и </w:t>
      </w:r>
      <w:r w:rsidRPr="00E6193F">
        <w:rPr>
          <w:position w:val="-24"/>
          <w:sz w:val="22"/>
          <w:szCs w:val="22"/>
        </w:rPr>
        <w:object w:dxaOrig="220" w:dyaOrig="620">
          <v:shape id="_x0000_i1047" type="#_x0000_t75" style="width:10.75pt;height:31.15pt" o:ole="">
            <v:imagedata r:id="rId49" o:title=""/>
          </v:shape>
          <o:OLEObject Type="Embed" ProgID="Equation.3" ShapeID="_x0000_i1047" DrawAspect="Content" ObjectID="_1700324171" r:id="rId50"/>
        </w:object>
      </w:r>
      <w:r>
        <w:rPr>
          <w:sz w:val="22"/>
          <w:szCs w:val="22"/>
        </w:rPr>
        <w:t>;</w:t>
      </w:r>
    </w:p>
    <w:p w:rsidR="00371E6D" w:rsidRDefault="00371E6D" w:rsidP="00371E6D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         4)  </w:t>
      </w:r>
      <w:r w:rsidRPr="00E6193F">
        <w:rPr>
          <w:position w:val="-24"/>
          <w:sz w:val="22"/>
          <w:szCs w:val="22"/>
        </w:rPr>
        <w:object w:dxaOrig="320" w:dyaOrig="620">
          <v:shape id="_x0000_i1048" type="#_x0000_t75" style="width:16.1pt;height:31.15pt" o:ole="">
            <v:imagedata r:id="rId51" o:title=""/>
          </v:shape>
          <o:OLEObject Type="Embed" ProgID="Equation.3" ShapeID="_x0000_i1048" DrawAspect="Content" ObjectID="_1700324172" r:id="rId52"/>
        </w:object>
      </w:r>
      <w:r>
        <w:rPr>
          <w:sz w:val="22"/>
          <w:szCs w:val="22"/>
        </w:rPr>
        <w:t xml:space="preserve"> и </w:t>
      </w:r>
      <w:r w:rsidRPr="00E6193F">
        <w:rPr>
          <w:position w:val="-24"/>
          <w:sz w:val="22"/>
          <w:szCs w:val="22"/>
        </w:rPr>
        <w:object w:dxaOrig="240" w:dyaOrig="620">
          <v:shape id="_x0000_i1049" type="#_x0000_t75" style="width:11.8pt;height:31.15pt" o:ole="">
            <v:imagedata r:id="rId53" o:title=""/>
          </v:shape>
          <o:OLEObject Type="Embed" ProgID="Equation.3" ShapeID="_x0000_i1049" DrawAspect="Content" ObjectID="_1700324173" r:id="rId54"/>
        </w:object>
      </w:r>
      <w:r>
        <w:rPr>
          <w:sz w:val="22"/>
          <w:szCs w:val="22"/>
        </w:rPr>
        <w:t xml:space="preserve">;         5) 1,2 и </w:t>
      </w:r>
      <w:r w:rsidRPr="00E6193F">
        <w:rPr>
          <w:position w:val="-24"/>
          <w:sz w:val="22"/>
          <w:szCs w:val="22"/>
        </w:rPr>
        <w:object w:dxaOrig="240" w:dyaOrig="620">
          <v:shape id="_x0000_i1050" type="#_x0000_t75" style="width:11.8pt;height:31.15pt" o:ole="">
            <v:imagedata r:id="rId55" o:title=""/>
          </v:shape>
          <o:OLEObject Type="Embed" ProgID="Equation.3" ShapeID="_x0000_i1050" DrawAspect="Content" ObjectID="_1700324174" r:id="rId56"/>
        </w:object>
      </w:r>
      <w:r>
        <w:rPr>
          <w:sz w:val="22"/>
          <w:szCs w:val="22"/>
        </w:rPr>
        <w:t>;        6) 1,5 и 0,66</w:t>
      </w:r>
    </w:p>
    <w:p w:rsidR="00371E6D" w:rsidRDefault="00371E6D" w:rsidP="00371E6D">
      <w:pPr>
        <w:ind w:left="1080"/>
        <w:rPr>
          <w:sz w:val="22"/>
          <w:szCs w:val="22"/>
        </w:rPr>
      </w:pPr>
      <w:r>
        <w:rPr>
          <w:sz w:val="22"/>
          <w:szCs w:val="22"/>
        </w:rPr>
        <w:t>а) 1, 2;          б)  3;         в)  2, 4, 1;        г)  свой ответ</w:t>
      </w:r>
    </w:p>
    <w:p w:rsidR="00371E6D" w:rsidRDefault="00371E6D" w:rsidP="00371E6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В каком из примеров в ответе получится 7,5:</w:t>
      </w:r>
    </w:p>
    <w:p w:rsidR="00371E6D" w:rsidRDefault="00371E6D" w:rsidP="00371E6D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а)  </w:t>
      </w:r>
      <w:r w:rsidRPr="00E6193F">
        <w:rPr>
          <w:position w:val="-24"/>
          <w:sz w:val="22"/>
          <w:szCs w:val="22"/>
        </w:rPr>
        <w:object w:dxaOrig="360" w:dyaOrig="620">
          <v:shape id="_x0000_i1051" type="#_x0000_t75" style="width:18.25pt;height:31.15pt" o:ole="">
            <v:imagedata r:id="rId57" o:title=""/>
          </v:shape>
          <o:OLEObject Type="Embed" ProgID="Equation.3" ShapeID="_x0000_i1051" DrawAspect="Content" ObjectID="_1700324175" r:id="rId58"/>
        </w:object>
      </w:r>
      <w:r w:rsidRPr="00D67051">
        <w:rPr>
          <w:position w:val="-24"/>
          <w:sz w:val="22"/>
          <w:szCs w:val="22"/>
        </w:rPr>
        <w:object w:dxaOrig="840" w:dyaOrig="620">
          <v:shape id="_x0000_i1052" type="#_x0000_t75" style="width:41.9pt;height:31.15pt" o:ole="">
            <v:imagedata r:id="rId59" o:title=""/>
          </v:shape>
          <o:OLEObject Type="Embed" ProgID="Equation.3" ShapeID="_x0000_i1052" DrawAspect="Content" ObjectID="_1700324176" r:id="rId60"/>
        </w:object>
      </w:r>
      <w:r>
        <w:rPr>
          <w:sz w:val="22"/>
          <w:szCs w:val="22"/>
        </w:rPr>
        <w:t xml:space="preserve">;                          б)  </w:t>
      </w:r>
      <w:r w:rsidRPr="00D67051">
        <w:rPr>
          <w:position w:val="-24"/>
          <w:sz w:val="22"/>
          <w:szCs w:val="22"/>
        </w:rPr>
        <w:object w:dxaOrig="1180" w:dyaOrig="620">
          <v:shape id="_x0000_i1053" type="#_x0000_t75" style="width:59.1pt;height:31.15pt" o:ole="">
            <v:imagedata r:id="rId61" o:title=""/>
          </v:shape>
          <o:OLEObject Type="Embed" ProgID="Equation.3" ShapeID="_x0000_i1053" DrawAspect="Content" ObjectID="_1700324177" r:id="rId62"/>
        </w:object>
      </w:r>
      <w:r>
        <w:rPr>
          <w:sz w:val="22"/>
          <w:szCs w:val="22"/>
        </w:rPr>
        <w:t xml:space="preserve">;        </w:t>
      </w:r>
    </w:p>
    <w:p w:rsidR="00371E6D" w:rsidRDefault="00371E6D" w:rsidP="00371E6D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 в</w:t>
      </w:r>
      <w:proofErr w:type="gramStart"/>
      <w:r>
        <w:rPr>
          <w:sz w:val="22"/>
          <w:szCs w:val="22"/>
        </w:rPr>
        <w:t xml:space="preserve">)  </w:t>
      </w:r>
      <w:r w:rsidRPr="005512B3">
        <w:rPr>
          <w:position w:val="-24"/>
          <w:sz w:val="22"/>
          <w:szCs w:val="22"/>
        </w:rPr>
        <w:object w:dxaOrig="380" w:dyaOrig="620">
          <v:shape id="_x0000_i1054" type="#_x0000_t75" style="width:18.8pt;height:31.15pt" o:ole="">
            <v:imagedata r:id="rId63" o:title=""/>
          </v:shape>
          <o:OLEObject Type="Embed" ProgID="Equation.3" ShapeID="_x0000_i1054" DrawAspect="Content" ObjectID="_1700324178" r:id="rId64"/>
        </w:object>
      </w:r>
      <w:r>
        <w:rPr>
          <w:sz w:val="22"/>
          <w:szCs w:val="22"/>
        </w:rPr>
        <w:t>:</w:t>
      </w:r>
      <w:r w:rsidRPr="005512B3">
        <w:rPr>
          <w:position w:val="-24"/>
          <w:sz w:val="22"/>
          <w:szCs w:val="22"/>
        </w:rPr>
        <w:object w:dxaOrig="1180" w:dyaOrig="620">
          <v:shape id="_x0000_i1055" type="#_x0000_t75" style="width:59.1pt;height:31.15pt" o:ole="">
            <v:imagedata r:id="rId65" o:title=""/>
          </v:shape>
          <o:OLEObject Type="Embed" ProgID="Equation.3" ShapeID="_x0000_i1055" DrawAspect="Content" ObjectID="_1700324179" r:id="rId66"/>
        </w:object>
      </w:r>
      <w:r>
        <w:rPr>
          <w:sz w:val="22"/>
          <w:szCs w:val="22"/>
        </w:rPr>
        <w:t xml:space="preserve">;                   </w:t>
      </w:r>
      <w:proofErr w:type="gramEnd"/>
      <w:r>
        <w:rPr>
          <w:sz w:val="22"/>
          <w:szCs w:val="22"/>
        </w:rPr>
        <w:t xml:space="preserve">г)  1,8· </w:t>
      </w:r>
      <w:r w:rsidRPr="00EE22B4">
        <w:rPr>
          <w:position w:val="-24"/>
          <w:sz w:val="22"/>
          <w:szCs w:val="22"/>
        </w:rPr>
        <w:object w:dxaOrig="600" w:dyaOrig="620">
          <v:shape id="_x0000_i1056" type="#_x0000_t75" style="width:30.1pt;height:31.15pt" o:ole="">
            <v:imagedata r:id="rId67" o:title=""/>
          </v:shape>
          <o:OLEObject Type="Embed" ProgID="Equation.3" ShapeID="_x0000_i1056" DrawAspect="Content" ObjectID="_1700324180" r:id="rId68"/>
        </w:object>
      </w:r>
      <w:r>
        <w:rPr>
          <w:sz w:val="22"/>
          <w:szCs w:val="22"/>
        </w:rPr>
        <w:t xml:space="preserve">: </w:t>
      </w:r>
      <w:r w:rsidRPr="005512B3">
        <w:rPr>
          <w:position w:val="-24"/>
          <w:sz w:val="22"/>
          <w:szCs w:val="22"/>
        </w:rPr>
        <w:object w:dxaOrig="320" w:dyaOrig="620">
          <v:shape id="_x0000_i1057" type="#_x0000_t75" style="width:16.1pt;height:31.15pt" o:ole="">
            <v:imagedata r:id="rId69" o:title=""/>
          </v:shape>
          <o:OLEObject Type="Embed" ProgID="Equation.3" ShapeID="_x0000_i1057" DrawAspect="Content" ObjectID="_1700324181" r:id="rId70"/>
        </w:object>
      </w:r>
    </w:p>
    <w:p w:rsidR="00371E6D" w:rsidRDefault="00371E6D" w:rsidP="00371E6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Найдите значение выражения </w:t>
      </w:r>
      <w:r w:rsidRPr="00EE22B4">
        <w:rPr>
          <w:position w:val="-56"/>
          <w:sz w:val="22"/>
          <w:szCs w:val="22"/>
        </w:rPr>
        <w:object w:dxaOrig="1640" w:dyaOrig="1240">
          <v:shape id="_x0000_i1058" type="#_x0000_t75" style="width:82.2pt;height:61.8pt" o:ole="">
            <v:imagedata r:id="rId71" o:title=""/>
          </v:shape>
          <o:OLEObject Type="Embed" ProgID="Equation.3" ShapeID="_x0000_i1058" DrawAspect="Content" ObjectID="_1700324182" r:id="rId72"/>
        </w:object>
      </w:r>
    </w:p>
    <w:p w:rsidR="00C24161" w:rsidRDefault="00371E6D" w:rsidP="00371E6D">
      <w:pPr>
        <w:ind w:left="1080"/>
      </w:pPr>
      <w:r>
        <w:rPr>
          <w:sz w:val="22"/>
          <w:szCs w:val="22"/>
        </w:rPr>
        <w:t>а)</w:t>
      </w:r>
      <w:r w:rsidRPr="005512B3">
        <w:rPr>
          <w:position w:val="-24"/>
          <w:sz w:val="22"/>
          <w:szCs w:val="22"/>
        </w:rPr>
        <w:object w:dxaOrig="340" w:dyaOrig="620">
          <v:shape id="_x0000_i1059" type="#_x0000_t75" style="width:17.2pt;height:31.15pt" o:ole="">
            <v:imagedata r:id="rId73" o:title=""/>
          </v:shape>
          <o:OLEObject Type="Embed" ProgID="Equation.3" ShapeID="_x0000_i1059" DrawAspect="Content" ObjectID="_1700324183" r:id="rId74"/>
        </w:object>
      </w:r>
      <w:r>
        <w:rPr>
          <w:sz w:val="22"/>
          <w:szCs w:val="22"/>
        </w:rPr>
        <w:t>;          б)  1,5;         в)  0,08;        г)  свой ответ</w:t>
      </w:r>
    </w:p>
    <w:sectPr w:rsidR="00C24161" w:rsidSect="00371E6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9219D"/>
    <w:multiLevelType w:val="hybridMultilevel"/>
    <w:tmpl w:val="4D0AE282"/>
    <w:lvl w:ilvl="0" w:tplc="251C0C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71E6D"/>
    <w:rsid w:val="00371E6D"/>
    <w:rsid w:val="00C24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2021-12-06T14:28:00Z</dcterms:created>
  <dcterms:modified xsi:type="dcterms:W3CDTF">2021-12-06T14:29:00Z</dcterms:modified>
</cp:coreProperties>
</file>