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A9" w:rsidRPr="00C24AA9" w:rsidRDefault="00C24AA9" w:rsidP="00C24AA9">
      <w:pPr>
        <w:spacing w:after="0" w:line="240" w:lineRule="auto"/>
        <w:jc w:val="center"/>
        <w:rPr>
          <w:rFonts w:ascii="Arial" w:eastAsia="Times New Roman" w:hAnsi="Arial" w:cs="Arial"/>
          <w:b/>
          <w:color w:val="1F2426"/>
          <w:sz w:val="27"/>
          <w:szCs w:val="27"/>
          <w:shd w:val="clear" w:color="auto" w:fill="FFFFFF"/>
          <w:lang w:eastAsia="ru-RU"/>
        </w:rPr>
      </w:pPr>
      <w:r w:rsidRPr="00C24AA9">
        <w:rPr>
          <w:rFonts w:ascii="Arial" w:eastAsia="Times New Roman" w:hAnsi="Arial" w:cs="Arial"/>
          <w:b/>
          <w:color w:val="1F2426"/>
          <w:sz w:val="27"/>
          <w:szCs w:val="27"/>
          <w:shd w:val="clear" w:color="auto" w:fill="FFFFFF"/>
          <w:lang w:eastAsia="ru-RU"/>
        </w:rPr>
        <w:t>Космическое приключение</w:t>
      </w:r>
    </w:p>
    <w:p w:rsidR="00C24AA9" w:rsidRPr="00C24AA9" w:rsidRDefault="00C24AA9" w:rsidP="00C24AA9">
      <w:pPr>
        <w:spacing w:after="0" w:line="240" w:lineRule="auto"/>
        <w:jc w:val="center"/>
        <w:rPr>
          <w:rFonts w:ascii="Arial" w:eastAsia="Times New Roman" w:hAnsi="Arial" w:cs="Arial"/>
          <w:b/>
          <w:color w:val="1F2426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</w:p>
    <w:p w:rsidR="00C24AA9" w:rsidRPr="00C24AA9" w:rsidRDefault="00C24AA9" w:rsidP="00C2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ab/>
        <w:t>Ребята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, на 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Учи.ру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стартовал образовательный марафон </w:t>
      </w:r>
      <w:r w:rsidRPr="00C24AA9">
        <w:rPr>
          <w:rFonts w:ascii="Arial" w:eastAsia="Times New Roman" w:hAnsi="Arial" w:cs="Arial"/>
          <w:b/>
          <w:bCs/>
          <w:color w:val="1F2426"/>
          <w:sz w:val="27"/>
          <w:szCs w:val="27"/>
          <w:shd w:val="clear" w:color="auto" w:fill="FFFFFF"/>
          <w:lang w:eastAsia="ru-RU"/>
        </w:rPr>
        <w:t>«Космическое приключение»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 для 1–11 классов. Чтобы участвовать, нужно активно решать карточки на платформе в школе и дома </w:t>
      </w:r>
      <w:r w:rsidRPr="00C24AA9">
        <w:rPr>
          <w:rFonts w:ascii="Arial" w:eastAsia="Times New Roman" w:hAnsi="Arial" w:cs="Arial"/>
          <w:b/>
          <w:bCs/>
          <w:color w:val="1F2426"/>
          <w:sz w:val="27"/>
          <w:szCs w:val="27"/>
          <w:shd w:val="clear" w:color="auto" w:fill="FFFFFF"/>
          <w:lang w:eastAsia="ru-RU"/>
        </w:rPr>
        <w:t>до 25 октября включительно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. Цель — совместными усилиями класса набрать 500 баллов.</w:t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ab/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Все участники марафона, которые набрали 80 и более баллов и у которых к аккаунту привязан e-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mail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родителя, получат не только грамоты и дипломы, но и будут </w:t>
      </w:r>
      <w:r w:rsidRPr="00C24AA9">
        <w:rPr>
          <w:rFonts w:ascii="Arial" w:eastAsia="Times New Roman" w:hAnsi="Arial" w:cs="Arial"/>
          <w:b/>
          <w:bCs/>
          <w:color w:val="1F2426"/>
          <w:sz w:val="27"/>
          <w:szCs w:val="27"/>
          <w:shd w:val="clear" w:color="auto" w:fill="FFFFFF"/>
          <w:lang w:eastAsia="ru-RU"/>
        </w:rPr>
        <w:t>участвовать в розыгрыше призов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.</w:t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ab/>
        <w:t xml:space="preserve">Платформа </w:t>
      </w:r>
      <w:proofErr w:type="spellStart"/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Учи.ру</w:t>
      </w:r>
      <w:proofErr w:type="spellEnd"/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 случайным образом разыграет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:</w:t>
      </w:r>
    </w:p>
    <w:p w:rsidR="00C24AA9" w:rsidRPr="00C24AA9" w:rsidRDefault="00C24AA9" w:rsidP="00C24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426"/>
          <w:sz w:val="27"/>
          <w:szCs w:val="27"/>
          <w:lang w:eastAsia="ru-RU"/>
        </w:rPr>
      </w:pP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набор сувениров от Гриши;</w:t>
      </w:r>
    </w:p>
    <w:p w:rsidR="00C24AA9" w:rsidRPr="00C24AA9" w:rsidRDefault="00C24AA9" w:rsidP="00C24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426"/>
          <w:sz w:val="27"/>
          <w:szCs w:val="27"/>
          <w:lang w:eastAsia="ru-RU"/>
        </w:rPr>
      </w:pP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планшеты 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Samsung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 xml:space="preserve"> и часы 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Учи.ру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;</w:t>
      </w:r>
    </w:p>
    <w:p w:rsidR="00C24AA9" w:rsidRPr="00C24AA9" w:rsidRDefault="00C24AA9" w:rsidP="00C24A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426"/>
          <w:sz w:val="27"/>
          <w:szCs w:val="27"/>
          <w:lang w:eastAsia="ru-RU"/>
        </w:rPr>
      </w:pP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t>кубки и игрушки.</w:t>
      </w:r>
    </w:p>
    <w:p w:rsidR="00924BDA" w:rsidRDefault="00C24AA9" w:rsidP="00C24AA9"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ab/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Все участники гарантированно получают поощряющий 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стикер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в чат 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Учи.ру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и 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промокод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на бесплатную книгу на сайте «</w:t>
      </w:r>
      <w:proofErr w:type="spellStart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ЛитРес</w:t>
      </w:r>
      <w:proofErr w:type="spellEnd"/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».</w:t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 w:rsidRPr="00C24AA9">
        <w:rPr>
          <w:rFonts w:ascii="Arial" w:eastAsia="Times New Roman" w:hAnsi="Arial" w:cs="Arial"/>
          <w:color w:val="1F242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ab/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Пожалуйста, расскажите </w:t>
      </w:r>
      <w:r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>всем</w:t>
      </w:r>
      <w:r w:rsidRPr="00C24AA9">
        <w:rPr>
          <w:rFonts w:ascii="Arial" w:eastAsia="Times New Roman" w:hAnsi="Arial" w:cs="Arial"/>
          <w:color w:val="1F2426"/>
          <w:sz w:val="27"/>
          <w:szCs w:val="27"/>
          <w:shd w:val="clear" w:color="auto" w:fill="FFFFFF"/>
          <w:lang w:eastAsia="ru-RU"/>
        </w:rPr>
        <w:t xml:space="preserve"> о марафоне, чтобы они могли принять участие и побороться за призовые места.</w:t>
      </w:r>
    </w:p>
    <w:sectPr w:rsidR="0092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880"/>
    <w:multiLevelType w:val="multilevel"/>
    <w:tmpl w:val="8FF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9"/>
    <w:rsid w:val="00924BDA"/>
    <w:rsid w:val="00C24AA9"/>
    <w:rsid w:val="00E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0C45-B88F-441C-B053-03864F2D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2021-10-03T17:41:00Z</dcterms:created>
  <dcterms:modified xsi:type="dcterms:W3CDTF">2021-10-03T17:58:00Z</dcterms:modified>
</cp:coreProperties>
</file>