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8979" w14:textId="77777777" w:rsidR="00EA1F35" w:rsidRPr="00EA1F35" w:rsidRDefault="00EA1F35" w:rsidP="00EA1F35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рекомендованных принадлежностей для первоклассника</w:t>
      </w:r>
    </w:p>
    <w:p w14:paraId="3E259BDB" w14:textId="0B4B6B1D" w:rsidR="00EA1F35" w:rsidRPr="00EA1F35" w:rsidRDefault="00EA1F35" w:rsidP="00EA1F35">
      <w:pPr>
        <w:numPr>
          <w:ilvl w:val="0"/>
          <w:numId w:val="5"/>
        </w:numPr>
        <w:shd w:val="clear" w:color="auto" w:fill="F4F4F4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Ранец</w:t>
      </w:r>
      <w:r w:rsidRPr="001F73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лёгким, с ортопедической спинкой. </w:t>
      </w:r>
    </w:p>
    <w:p w14:paraId="43D9038B" w14:textId="3E9B4410" w:rsidR="00EA1F35" w:rsidRPr="00EA1F35" w:rsidRDefault="00EA1F35" w:rsidP="00EA1F35">
      <w:pPr>
        <w:numPr>
          <w:ilvl w:val="0"/>
          <w:numId w:val="5"/>
        </w:numPr>
        <w:shd w:val="clear" w:color="auto" w:fill="F4F4F4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Школьная </w:t>
      </w:r>
      <w:proofErr w:type="gramStart"/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</w:t>
      </w:r>
      <w:r w:rsidRPr="001F73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  <w:r w:rsidRPr="001F73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End"/>
      <w:r w:rsidRPr="001F73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деловое платье или костюм темно – синего цвета</w:t>
      </w:r>
    </w:p>
    <w:p w14:paraId="7769B3F3" w14:textId="77777777" w:rsidR="00EA1F35" w:rsidRPr="00EA1F35" w:rsidRDefault="00EA1F35" w:rsidP="00EA1F35">
      <w:pPr>
        <w:numPr>
          <w:ilvl w:val="0"/>
          <w:numId w:val="5"/>
        </w:numPr>
        <w:shd w:val="clear" w:color="auto" w:fill="F4F4F4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Сменная обувь со светлой подошвой </w:t>
      </w:r>
    </w:p>
    <w:p w14:paraId="33FB2265" w14:textId="5A19CD12" w:rsidR="00EA1F35" w:rsidRPr="001F7354" w:rsidRDefault="00EA1F35" w:rsidP="00EA1F35">
      <w:pPr>
        <w:numPr>
          <w:ilvl w:val="0"/>
          <w:numId w:val="5"/>
        </w:numPr>
        <w:shd w:val="clear" w:color="auto" w:fill="F4F4F4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Сумка для сменной обуви (не пакет</w:t>
      </w:r>
      <w:r w:rsidRPr="001F73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14:paraId="664103F2" w14:textId="74A3337C" w:rsidR="005B149B" w:rsidRPr="001F7354" w:rsidRDefault="005B149B" w:rsidP="005B149B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канцелярские принадлежности</w:t>
      </w:r>
    </w:p>
    <w:p w14:paraId="50460B99" w14:textId="23D5F27E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Пенал.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выбрать мягкий, не пластмассовый, с отделениями для ластика, линейки, ручек и карандашей</w:t>
      </w:r>
    </w:p>
    <w:p w14:paraId="2A37C599" w14:textId="76DA0F6D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2–3 синие шариковые ручки с резиновой или каучуковой вставкой, чтобы пальцы не соскальзывали. Не стоит покупать ручки с многочисленными украшениями или щёлкающим механизмом. </w:t>
      </w:r>
      <w:r w:rsidR="001F7354" w:rsidRPr="001F7354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</w:t>
      </w:r>
      <w:r w:rsidR="001F7354" w:rsidRPr="001F7354">
        <w:rPr>
          <w:rFonts w:ascii="Times New Roman" w:hAnsi="Times New Roman" w:cs="Times New Roman"/>
          <w:sz w:val="28"/>
          <w:szCs w:val="28"/>
          <w:shd w:val="clear" w:color="auto" w:fill="F4F4F4"/>
        </w:rPr>
        <w:t>Обратите внимание на стержень.</w:t>
      </w:r>
      <w:r w:rsidR="001F7354" w:rsidRPr="001F7354">
        <w:rPr>
          <w:rFonts w:ascii="Times New Roman" w:hAnsi="Times New Roman" w:cs="Times New Roman"/>
          <w:sz w:val="28"/>
          <w:szCs w:val="28"/>
        </w:rPr>
        <w:br/>
      </w:r>
      <w:r w:rsidR="001F7354" w:rsidRPr="001F7354">
        <w:rPr>
          <w:rFonts w:ascii="Times New Roman" w:hAnsi="Times New Roman" w:cs="Times New Roman"/>
          <w:sz w:val="28"/>
          <w:szCs w:val="28"/>
          <w:shd w:val="clear" w:color="auto" w:fill="F4F4F4"/>
        </w:rPr>
        <w:t>Он должен писать мягко, не царапая лист, не слишком толсто, достаточно жирно, но не «мазать». Не стоит приобретать ручки с защелкивающимся эффектом, так как они будут создавать дополнительный шум во время урока, отвлекать как самого ребенка, так и его одноклассников.</w:t>
      </w:r>
      <w:r w:rsidR="001F7354" w:rsidRPr="001F7354">
        <w:rPr>
          <w:rFonts w:ascii="Times New Roman" w:hAnsi="Times New Roman" w:cs="Times New Roman"/>
          <w:sz w:val="28"/>
          <w:szCs w:val="28"/>
        </w:rPr>
        <w:br/>
      </w:r>
      <w:r w:rsidR="001F7354" w:rsidRPr="001F735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Толщина ручки </w:t>
      </w:r>
      <w:proofErr w:type="spellStart"/>
      <w:r w:rsidR="001F7354" w:rsidRPr="001F7354">
        <w:rPr>
          <w:rFonts w:ascii="Times New Roman" w:hAnsi="Times New Roman" w:cs="Times New Roman"/>
          <w:sz w:val="28"/>
          <w:szCs w:val="28"/>
          <w:shd w:val="clear" w:color="auto" w:fill="F4F4F4"/>
        </w:rPr>
        <w:t>д.б</w:t>
      </w:r>
      <w:proofErr w:type="spellEnd"/>
      <w:r w:rsidR="001F7354" w:rsidRPr="001F7354">
        <w:rPr>
          <w:rFonts w:ascii="Times New Roman" w:hAnsi="Times New Roman" w:cs="Times New Roman"/>
          <w:sz w:val="28"/>
          <w:szCs w:val="28"/>
          <w:shd w:val="clear" w:color="auto" w:fill="F4F4F4"/>
        </w:rPr>
        <w:t>. стандартной. Слишком толстые или тонкие ручки неудобны и не подходят для неокрепших детских рук. Это отрицательно сказывается на качестве письма и на формировании почерка.</w:t>
      </w:r>
    </w:p>
    <w:p w14:paraId="38A45054" w14:textId="4A414CB3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Карандаши.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2–3 простых карандаша (желательно с разной жёсткостью — Т, М, ТМ). Также понадобится набор из 12 цветных карандашей. </w:t>
      </w:r>
    </w:p>
    <w:p w14:paraId="12AA86E0" w14:textId="77777777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Ластик.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Мягкий, светлого оттенка, который не оставляет следов на бумаге. </w:t>
      </w:r>
    </w:p>
    <w:p w14:paraId="3305097B" w14:textId="77777777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Точилка.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Небольшая, с контейнером для стружки. </w:t>
      </w:r>
    </w:p>
    <w:p w14:paraId="63497FCF" w14:textId="77777777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Линейки.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 деревянные линейки — 15 см и 20 см. </w:t>
      </w:r>
    </w:p>
    <w:p w14:paraId="15B91705" w14:textId="2481D505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10 тетрадей в клетку и 10 в косую линию (или узкую линейку). </w:t>
      </w:r>
    </w:p>
    <w:p w14:paraId="78B4E717" w14:textId="3503403D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Обложки.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Плотные, однотонные — для тетрадей (20 штук) и универсальные для учебников (покупаются после их получения). </w:t>
      </w:r>
    </w:p>
    <w:p w14:paraId="0E17CEA6" w14:textId="1063D6A3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Закладки для книг.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Несколько штук. </w:t>
      </w:r>
    </w:p>
    <w:p w14:paraId="425F6E0D" w14:textId="612DE5BB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Счётные палочки.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Набор. </w:t>
      </w:r>
    </w:p>
    <w:p w14:paraId="620DC7F4" w14:textId="77777777" w:rsidR="005B149B" w:rsidRPr="001F7354" w:rsidRDefault="005B149B" w:rsidP="005B149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твёрдым переплётом и пронумерованными однотонными страницами. </w:t>
      </w:r>
    </w:p>
    <w:p w14:paraId="79A86D65" w14:textId="77777777" w:rsidR="00A92A98" w:rsidRDefault="00A92A98" w:rsidP="005B149B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46810" w14:textId="58C43169" w:rsidR="005B149B" w:rsidRPr="001F7354" w:rsidRDefault="005B149B" w:rsidP="005B149B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Принадлежности для уроков ИЗО и технологии</w:t>
      </w:r>
    </w:p>
    <w:p w14:paraId="2A202B01" w14:textId="5B78DA36" w:rsidR="001F7354" w:rsidRPr="001F7354" w:rsidRDefault="001F7354" w:rsidP="001F7354">
      <w:pPr>
        <w:pStyle w:val="a3"/>
        <w:numPr>
          <w:ilvl w:val="0"/>
          <w:numId w:val="2"/>
        </w:num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54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4F4F4"/>
        </w:rPr>
        <w:t>папка для труда</w:t>
      </w:r>
      <w:r w:rsidRPr="001F7354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– 1 шт.</w:t>
      </w:r>
    </w:p>
    <w:p w14:paraId="0A991704" w14:textId="38D331D1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Альбом для рисования.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1 штука. </w:t>
      </w:r>
    </w:p>
    <w:p w14:paraId="2E14A8D4" w14:textId="192AF492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Акварельные краски.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 из 12 цветов. </w:t>
      </w:r>
    </w:p>
    <w:p w14:paraId="699DA594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Гуашь.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 из 6 баночек стандартных цветов (красный, синий, жёлтый, зелёный, чёрный, белый). </w:t>
      </w:r>
    </w:p>
    <w:p w14:paraId="5FE6136D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Кисти.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 из 2–4 кистей разного размера (например, №3, 5, 7). </w:t>
      </w:r>
    </w:p>
    <w:p w14:paraId="188435AF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Баночка-непроливайка для воды.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1 штука. </w:t>
      </w:r>
    </w:p>
    <w:p w14:paraId="230C426F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Цветная бумага.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2 набора двусторонней бумаги А4. </w:t>
      </w:r>
    </w:p>
    <w:p w14:paraId="285D5738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Цветной и белый картон.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2 набора цветного картона и 1 упаковка белого. </w:t>
      </w:r>
    </w:p>
    <w:p w14:paraId="1FE7D058" w14:textId="1FF5501F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Ножницы.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закруглёнными концами. </w:t>
      </w:r>
    </w:p>
    <w:p w14:paraId="1B308102" w14:textId="77777777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Клей.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Клей-карандаш и ПВА. </w:t>
      </w:r>
    </w:p>
    <w:p w14:paraId="2ED1F6AE" w14:textId="210F68E4" w:rsidR="005B149B" w:rsidRPr="001F7354" w:rsidRDefault="005B149B" w:rsidP="005B149B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 из 10–12 оттенков и дощечка для лепки. </w:t>
      </w:r>
    </w:p>
    <w:p w14:paraId="4ECCA82D" w14:textId="72B152B8" w:rsidR="00002452" w:rsidRPr="001F7354" w:rsidRDefault="005B149B" w:rsidP="00AD0C6E">
      <w:pPr>
        <w:numPr>
          <w:ilvl w:val="0"/>
          <w:numId w:val="2"/>
        </w:num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Фартук и нарукавники.</w:t>
      </w: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защиты одежды на уроках ИЗО и труда</w:t>
      </w:r>
    </w:p>
    <w:p w14:paraId="17BF3F87" w14:textId="54099F47" w:rsidR="001F7354" w:rsidRPr="001F7354" w:rsidRDefault="001F7354" w:rsidP="001F7354">
      <w:pPr>
        <w:numPr>
          <w:ilvl w:val="0"/>
          <w:numId w:val="2"/>
        </w:numPr>
        <w:shd w:val="clear" w:color="auto" w:fill="F4F4F4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влажные и сухие салфетки</w:t>
      </w:r>
    </w:p>
    <w:p w14:paraId="0C3B4188" w14:textId="2CE10013" w:rsidR="005B149B" w:rsidRPr="001F7354" w:rsidRDefault="005B149B" w:rsidP="00AD0C6E">
      <w:pPr>
        <w:numPr>
          <w:ilvl w:val="0"/>
          <w:numId w:val="2"/>
        </w:num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рекомендации</w:t>
      </w:r>
    </w:p>
    <w:p w14:paraId="584DB28E" w14:textId="77777777" w:rsidR="005B149B" w:rsidRPr="001F7354" w:rsidRDefault="005B149B" w:rsidP="005B149B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принадлежности желательно подписать именем ребёнка. </w:t>
      </w:r>
    </w:p>
    <w:p w14:paraId="37C7DB9C" w14:textId="1C5CA6EF" w:rsidR="005B149B" w:rsidRPr="001F7354" w:rsidRDefault="005B149B" w:rsidP="005B149B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избегать слишком ярких и отвлекающих рисунков на обложках тетрадей и других предметах. </w:t>
      </w:r>
    </w:p>
    <w:p w14:paraId="159F16D8" w14:textId="77777777" w:rsidR="005B149B" w:rsidRPr="001F7354" w:rsidRDefault="005B149B" w:rsidP="005B149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3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рассмотреть готовые наборы для первоклассников, которые включают большинство необходимых предметов. Они часто оформлены в едином дизайне и удобны для покупки. </w:t>
      </w:r>
    </w:p>
    <w:p w14:paraId="3248340C" w14:textId="7EF21D17" w:rsidR="00A61DE8" w:rsidRPr="001F7354" w:rsidRDefault="00A61DE8">
      <w:pPr>
        <w:rPr>
          <w:rFonts w:ascii="Times New Roman" w:hAnsi="Times New Roman" w:cs="Times New Roman"/>
          <w:sz w:val="28"/>
          <w:szCs w:val="28"/>
        </w:rPr>
      </w:pPr>
    </w:p>
    <w:p w14:paraId="29530706" w14:textId="0450C4B3" w:rsidR="00002452" w:rsidRPr="001F7354" w:rsidRDefault="000024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7354">
        <w:rPr>
          <w:rFonts w:ascii="Times New Roman" w:hAnsi="Times New Roman" w:cs="Times New Roman"/>
          <w:b/>
          <w:bCs/>
          <w:sz w:val="28"/>
          <w:szCs w:val="28"/>
        </w:rPr>
        <w:t>Для уроков физкультуры</w:t>
      </w:r>
    </w:p>
    <w:p w14:paraId="01468989" w14:textId="28986A37" w:rsidR="00002452" w:rsidRPr="001F7354" w:rsidRDefault="00002452">
      <w:pPr>
        <w:rPr>
          <w:rFonts w:ascii="Times New Roman" w:hAnsi="Times New Roman" w:cs="Times New Roman"/>
          <w:sz w:val="28"/>
          <w:szCs w:val="28"/>
        </w:rPr>
      </w:pPr>
      <w:r w:rsidRPr="001F7354">
        <w:rPr>
          <w:rFonts w:ascii="Times New Roman" w:hAnsi="Times New Roman" w:cs="Times New Roman"/>
          <w:b/>
          <w:bCs/>
          <w:sz w:val="28"/>
          <w:szCs w:val="28"/>
        </w:rPr>
        <w:t>В зале:</w:t>
      </w:r>
      <w:r w:rsidRPr="001F7354">
        <w:rPr>
          <w:rFonts w:ascii="Times New Roman" w:hAnsi="Times New Roman" w:cs="Times New Roman"/>
          <w:sz w:val="28"/>
          <w:szCs w:val="28"/>
        </w:rPr>
        <w:t xml:space="preserve"> 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«короткая» форма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Белая 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футболка</w:t>
      </w:r>
      <w:proofErr w:type="gramEnd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коротким рукавом и спортивные шорты, </w:t>
      </w:r>
      <w:proofErr w:type="spellStart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велосипедки</w:t>
      </w:r>
      <w:proofErr w:type="spellEnd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капри</w:t>
      </w:r>
      <w:proofErr w:type="spellEnd"/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лосины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серного цвета.</w:t>
      </w:r>
    </w:p>
    <w:p w14:paraId="50B93910" w14:textId="72FF0FD5" w:rsidR="00002452" w:rsidRPr="001F7354" w:rsidRDefault="000024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354">
        <w:rPr>
          <w:rFonts w:ascii="Times New Roman" w:hAnsi="Times New Roman" w:cs="Times New Roman"/>
          <w:b/>
          <w:bCs/>
          <w:sz w:val="28"/>
          <w:szCs w:val="28"/>
        </w:rPr>
        <w:t>На улице</w:t>
      </w:r>
      <w:r w:rsidRPr="001F7354">
        <w:rPr>
          <w:rFonts w:ascii="Times New Roman" w:hAnsi="Times New Roman" w:cs="Times New Roman"/>
          <w:sz w:val="28"/>
          <w:szCs w:val="28"/>
        </w:rPr>
        <w:t xml:space="preserve">: 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«длинная» форма. Это уже спортивный костюм: спортивные брюки и футболка (с коротким или длинным рукавом), либо длинные лосины с кофтой. Часто в такой комплект добавляют ветровку или лёгкую куртку — она защитит от сквозняка. </w:t>
      </w:r>
    </w:p>
    <w:p w14:paraId="08C0B211" w14:textId="77777777" w:rsidR="00EA1F35" w:rsidRPr="00EA1F35" w:rsidRDefault="00EA1F35" w:rsidP="00EA1F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Для занятий на лыжах</w:t>
      </w:r>
      <w:r w:rsidRPr="00EA1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понадобится специальный лыжный костюм, тёплая шапка и перчатки. </w:t>
      </w:r>
    </w:p>
    <w:p w14:paraId="05CAC7C9" w14:textId="689068D6" w:rsidR="00002452" w:rsidRDefault="00EA1F35"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улицы нужны </w:t>
      </w:r>
      <w:r w:rsidRPr="001F73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специальные кроссовки</w:t>
      </w:r>
      <w:r w:rsidRPr="001F7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Их подошва должна быть рельефной (с протектором), чтобы не скользить на асфальте, грунте или другой уличной поверхности. Желательно, чтобы подошва была из светлого материала — чёрная часто оставляет следы на покрытиях. Обувь должна быть по размеру, не давить и не натирать. Если ребёнок носит кроссовки на шнурках, убедитесь, что он</w:t>
      </w:r>
      <w:r>
        <w:rPr>
          <w:rFonts w:ascii="Arial" w:hAnsi="Arial" w:cs="Arial"/>
          <w:color w:val="000000"/>
          <w:shd w:val="clear" w:color="auto" w:fill="FFFFFF"/>
        </w:rPr>
        <w:t xml:space="preserve"> умеет их завязывать</w:t>
      </w:r>
    </w:p>
    <w:sectPr w:rsidR="0000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5433"/>
    <w:multiLevelType w:val="multilevel"/>
    <w:tmpl w:val="BEA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309E4"/>
    <w:multiLevelType w:val="multilevel"/>
    <w:tmpl w:val="20B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5B35"/>
    <w:multiLevelType w:val="multilevel"/>
    <w:tmpl w:val="8BD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C4B36"/>
    <w:multiLevelType w:val="multilevel"/>
    <w:tmpl w:val="3D1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C30C9"/>
    <w:multiLevelType w:val="multilevel"/>
    <w:tmpl w:val="7F8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21915"/>
    <w:multiLevelType w:val="multilevel"/>
    <w:tmpl w:val="FD8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C3"/>
    <w:rsid w:val="00002452"/>
    <w:rsid w:val="00012EC3"/>
    <w:rsid w:val="001F7354"/>
    <w:rsid w:val="005B149B"/>
    <w:rsid w:val="00A61DE8"/>
    <w:rsid w:val="00A92A98"/>
    <w:rsid w:val="00E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458C"/>
  <w15:chartTrackingRefBased/>
  <w15:docId w15:val="{B5795502-ECD3-4558-9890-5221122D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2026-05-24T16:19:00Z</dcterms:created>
  <dcterms:modified xsi:type="dcterms:W3CDTF">2026-06-17T10:27:00Z</dcterms:modified>
</cp:coreProperties>
</file>